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67" w:rsidRDefault="00AC7380" w:rsidP="00636023">
      <w:pPr>
        <w:ind w:right="840"/>
        <w:jc w:val="right"/>
      </w:pPr>
      <w:r>
        <w:rPr>
          <w:rFonts w:hint="eastAsia"/>
        </w:rPr>
        <w:t>令和</w:t>
      </w:r>
      <w:r w:rsidR="00356E67">
        <w:rPr>
          <w:rFonts w:hint="eastAsia"/>
        </w:rPr>
        <w:t xml:space="preserve">　　年　　月　</w:t>
      </w:r>
      <w:r w:rsidR="00356E67">
        <w:rPr>
          <w:rFonts w:hint="eastAsia"/>
        </w:rPr>
        <w:t xml:space="preserve"> </w:t>
      </w:r>
      <w:r w:rsidR="00356E67">
        <w:rPr>
          <w:rFonts w:hint="eastAsia"/>
        </w:rPr>
        <w:t>日</w:t>
      </w:r>
    </w:p>
    <w:p w:rsidR="00356E67" w:rsidRDefault="00356E67" w:rsidP="00356E67">
      <w:pPr>
        <w:jc w:val="left"/>
      </w:pPr>
      <w:r>
        <w:rPr>
          <w:rFonts w:hint="eastAsia"/>
        </w:rPr>
        <w:t>三河港振興会会長　様</w:t>
      </w:r>
    </w:p>
    <w:p w:rsidR="00356E67" w:rsidRDefault="00356E67" w:rsidP="00356E67">
      <w:pPr>
        <w:ind w:right="840" w:firstLineChars="5250" w:firstLine="11025"/>
      </w:pPr>
      <w:r>
        <w:rPr>
          <w:rFonts w:hint="eastAsia"/>
        </w:rPr>
        <w:t>住　　所</w:t>
      </w:r>
    </w:p>
    <w:p w:rsidR="00356E67" w:rsidRDefault="00356E67" w:rsidP="00356E67">
      <w:pPr>
        <w:ind w:left="735" w:right="840" w:firstLineChars="4900" w:firstLine="10290"/>
      </w:pPr>
      <w:r>
        <w:rPr>
          <w:rFonts w:hint="eastAsia"/>
        </w:rPr>
        <w:t xml:space="preserve">会社名　　</w:t>
      </w:r>
    </w:p>
    <w:p w:rsidR="00356E67" w:rsidRDefault="00356E67" w:rsidP="00356E67">
      <w:pPr>
        <w:ind w:right="525" w:firstLineChars="5250" w:firstLine="11025"/>
      </w:pPr>
      <w:r>
        <w:rPr>
          <w:rFonts w:hint="eastAsia"/>
        </w:rPr>
        <w:t>代表者名　　　　　　　　　　　　㊞</w:t>
      </w:r>
    </w:p>
    <w:p w:rsidR="00356E67" w:rsidRDefault="00356E67" w:rsidP="00A169A7">
      <w:pPr>
        <w:jc w:val="center"/>
      </w:pPr>
    </w:p>
    <w:p w:rsidR="009F1DC9" w:rsidRPr="00571A57" w:rsidRDefault="003E1F63" w:rsidP="00A169A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三河港輸出入コンテナ助成金</w:t>
      </w:r>
      <w:bookmarkStart w:id="0" w:name="_GoBack"/>
      <w:bookmarkEnd w:id="0"/>
      <w:r w:rsidR="00571A57" w:rsidRPr="00571A57">
        <w:rPr>
          <w:rFonts w:ascii="ＭＳ ゴシック" w:eastAsia="ＭＳ ゴシック" w:hAnsi="ＭＳ ゴシック" w:hint="eastAsia"/>
          <w:sz w:val="24"/>
        </w:rPr>
        <w:t xml:space="preserve">　事業計画内訳書</w:t>
      </w:r>
      <w:r w:rsidR="00A169A7" w:rsidRPr="00571A57">
        <w:rPr>
          <w:rFonts w:ascii="ＭＳ ゴシック" w:eastAsia="ＭＳ ゴシック" w:hAnsi="ＭＳ ゴシック" w:hint="eastAsia"/>
          <w:sz w:val="24"/>
        </w:rPr>
        <w:t>（兼　実績報告書）</w:t>
      </w:r>
    </w:p>
    <w:p w:rsidR="00A169A7" w:rsidRDefault="00A169A7" w:rsidP="00A169A7">
      <w:pPr>
        <w:jc w:val="center"/>
      </w:pPr>
    </w:p>
    <w:p w:rsidR="00356E67" w:rsidRDefault="00356E67" w:rsidP="00571A57">
      <w:pPr>
        <w:jc w:val="center"/>
      </w:pPr>
      <w:r>
        <w:rPr>
          <w:rFonts w:hint="eastAsia"/>
        </w:rPr>
        <w:t>三河港輸出入コンテナ助成金制度実施要綱第</w:t>
      </w:r>
      <w:r>
        <w:rPr>
          <w:rFonts w:hint="eastAsia"/>
        </w:rPr>
        <w:t>6</w:t>
      </w:r>
      <w:r>
        <w:rPr>
          <w:rFonts w:hint="eastAsia"/>
        </w:rPr>
        <w:t>条の規定により、</w:t>
      </w:r>
      <w:r w:rsidR="00571A57">
        <w:rPr>
          <w:rFonts w:hint="eastAsia"/>
        </w:rPr>
        <w:t>以下のとお</w:t>
      </w:r>
      <w:r w:rsidR="007B38BE">
        <w:rPr>
          <w:rFonts w:hint="eastAsia"/>
        </w:rPr>
        <w:t>り、</w:t>
      </w:r>
      <w:r>
        <w:rPr>
          <w:rFonts w:hint="eastAsia"/>
        </w:rPr>
        <w:t>事業計画内訳書を提出します。</w:t>
      </w:r>
    </w:p>
    <w:p w:rsidR="00636023" w:rsidRDefault="00636023" w:rsidP="00571A57">
      <w:pPr>
        <w:jc w:val="center"/>
      </w:pPr>
    </w:p>
    <w:p w:rsidR="00A169A7" w:rsidRPr="00467D8D" w:rsidRDefault="00A169A7" w:rsidP="00A169A7">
      <w:pPr>
        <w:jc w:val="left"/>
        <w:rPr>
          <w:u w:val="single"/>
        </w:rPr>
      </w:pPr>
      <w:r w:rsidRPr="00467D8D">
        <w:rPr>
          <w:rFonts w:hint="eastAsia"/>
          <w:u w:val="single"/>
        </w:rPr>
        <w:t>１　助成金対象貨物</w:t>
      </w:r>
      <w:r w:rsidR="003A246D">
        <w:rPr>
          <w:rFonts w:hint="eastAsia"/>
          <w:u w:val="single"/>
        </w:rPr>
        <w:t>量</w:t>
      </w:r>
      <w:r w:rsidRPr="00467D8D">
        <w:rPr>
          <w:rFonts w:hint="eastAsia"/>
          <w:u w:val="single"/>
        </w:rPr>
        <w:t>（</w:t>
      </w:r>
      <w:r w:rsidRPr="00467D8D">
        <w:rPr>
          <w:rFonts w:hint="eastAsia"/>
          <w:u w:val="single"/>
        </w:rPr>
        <w:t>TEU</w:t>
      </w:r>
      <w:r w:rsidRPr="00467D8D">
        <w:rPr>
          <w:rFonts w:hint="eastAsia"/>
          <w:u w:val="single"/>
        </w:rPr>
        <w:t>）実績及び見込（年間）</w:t>
      </w:r>
    </w:p>
    <w:p w:rsidR="00A169A7" w:rsidRDefault="00A169A7" w:rsidP="00A169A7">
      <w:pPr>
        <w:ind w:firstLine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02BB" wp14:editId="7EDF86E3">
                <wp:simplePos x="0" y="0"/>
                <wp:positionH relativeFrom="column">
                  <wp:posOffset>2956560</wp:posOffset>
                </wp:positionH>
                <wp:positionV relativeFrom="paragraph">
                  <wp:posOffset>18576</wp:posOffset>
                </wp:positionV>
                <wp:extent cx="98234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A7" w:rsidRPr="00A169A7" w:rsidRDefault="00A169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6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単位：</w:t>
                            </w:r>
                            <w:r w:rsidRPr="00A16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7202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2.8pt;margin-top:1.45pt;width:7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" filled="f" stroked="f">
                <v:textbox style="mso-fit-shape-to-text:t">
                  <w:txbxContent>
                    <w:p w:rsidR="00A169A7" w:rsidRPr="00A169A7" w:rsidRDefault="00A169A7">
                      <w:pPr>
                        <w:rPr>
                          <w:sz w:val="16"/>
                          <w:szCs w:val="16"/>
                        </w:rPr>
                      </w:pPr>
                      <w:r w:rsidRPr="00A169A7">
                        <w:rPr>
                          <w:rFonts w:hint="eastAsia"/>
                          <w:sz w:val="16"/>
                          <w:szCs w:val="16"/>
                        </w:rPr>
                        <w:t>単位：</w:t>
                      </w:r>
                      <w:r w:rsidRPr="00A169A7">
                        <w:rPr>
                          <w:rFonts w:hint="eastAsia"/>
                          <w:sz w:val="16"/>
                          <w:szCs w:val="16"/>
                        </w:rPr>
                        <w:t>TEU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提出期限：</w:t>
      </w:r>
      <w:r w:rsidR="00571A5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71A57"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1851E9" w:rsidRDefault="00571A57" w:rsidP="00A169A7">
      <w:pPr>
        <w:jc w:val="left"/>
      </w:pPr>
      <w:r w:rsidRPr="00571A57">
        <w:rPr>
          <w:noProof/>
        </w:rPr>
        <w:drawing>
          <wp:inline distT="0" distB="0" distL="0" distR="0">
            <wp:extent cx="9777730" cy="124783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24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E9" w:rsidRDefault="001851E9" w:rsidP="00A169A7">
      <w:pPr>
        <w:jc w:val="left"/>
      </w:pPr>
    </w:p>
    <w:p w:rsidR="00A169A7" w:rsidRPr="00467D8D" w:rsidRDefault="00A169A7" w:rsidP="00A169A7">
      <w:pPr>
        <w:jc w:val="left"/>
        <w:rPr>
          <w:u w:val="single"/>
        </w:rPr>
      </w:pPr>
      <w:r w:rsidRPr="00467D8D">
        <w:rPr>
          <w:rFonts w:hint="eastAsia"/>
          <w:u w:val="single"/>
        </w:rPr>
        <w:t>２．助成金対象貨物</w:t>
      </w:r>
      <w:r w:rsidR="003A246D">
        <w:rPr>
          <w:rFonts w:hint="eastAsia"/>
          <w:u w:val="single"/>
        </w:rPr>
        <w:t>量</w:t>
      </w:r>
      <w:r w:rsidRPr="00467D8D">
        <w:rPr>
          <w:rFonts w:hint="eastAsia"/>
          <w:u w:val="single"/>
        </w:rPr>
        <w:t>（</w:t>
      </w:r>
      <w:r w:rsidRPr="00467D8D">
        <w:rPr>
          <w:rFonts w:hint="eastAsia"/>
          <w:u w:val="single"/>
        </w:rPr>
        <w:t>TEU</w:t>
      </w:r>
      <w:r w:rsidRPr="00467D8D">
        <w:rPr>
          <w:rFonts w:hint="eastAsia"/>
          <w:u w:val="single"/>
        </w:rPr>
        <w:t>）実績（年間）</w:t>
      </w:r>
    </w:p>
    <w:p w:rsidR="00A169A7" w:rsidRDefault="00A169A7" w:rsidP="00A169A7">
      <w:pPr>
        <w:ind w:firstLine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97453" wp14:editId="0A603F51">
                <wp:simplePos x="0" y="0"/>
                <wp:positionH relativeFrom="column">
                  <wp:posOffset>2779869</wp:posOffset>
                </wp:positionH>
                <wp:positionV relativeFrom="paragraph">
                  <wp:posOffset>40640</wp:posOffset>
                </wp:positionV>
                <wp:extent cx="98234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A7" w:rsidRPr="00A169A7" w:rsidRDefault="00A169A7" w:rsidP="00A169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6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単位：</w:t>
                            </w:r>
                            <w:r w:rsidRPr="00A169A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TEU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297453" id="_x0000_s1027" type="#_x0000_t202" style="position:absolute;left:0;text-align:left;margin-left:218.9pt;margin-top:3.2pt;width:77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" filled="f" stroked="f">
                <v:textbox style="mso-fit-shape-to-text:t">
                  <w:txbxContent>
                    <w:p w:rsidR="00A169A7" w:rsidRPr="00A169A7" w:rsidRDefault="00A169A7" w:rsidP="00A169A7">
                      <w:pPr>
                        <w:rPr>
                          <w:sz w:val="16"/>
                          <w:szCs w:val="16"/>
                        </w:rPr>
                      </w:pPr>
                      <w:r w:rsidRPr="00A169A7">
                        <w:rPr>
                          <w:rFonts w:hint="eastAsia"/>
                          <w:sz w:val="16"/>
                          <w:szCs w:val="16"/>
                        </w:rPr>
                        <w:t>単位：</w:t>
                      </w:r>
                      <w:r w:rsidRPr="00A169A7">
                        <w:rPr>
                          <w:rFonts w:hint="eastAsia"/>
                          <w:sz w:val="16"/>
                          <w:szCs w:val="16"/>
                        </w:rPr>
                        <w:t>TEU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提出期限：</w:t>
      </w:r>
      <w:r w:rsidR="00571A57">
        <w:rPr>
          <w:rFonts w:hint="eastAsia"/>
        </w:rPr>
        <w:t xml:space="preserve">　　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A169A7" w:rsidRDefault="004270E8" w:rsidP="00A169A7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640CE" wp14:editId="4940F694">
                <wp:simplePos x="0" y="0"/>
                <wp:positionH relativeFrom="margin">
                  <wp:align>left</wp:align>
                </wp:positionH>
                <wp:positionV relativeFrom="paragraph">
                  <wp:posOffset>1136960</wp:posOffset>
                </wp:positionV>
                <wp:extent cx="6905625" cy="818515"/>
                <wp:effectExtent l="0" t="0" r="0" b="63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9A7" w:rsidRDefault="00A169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注）１　輸出入の欄には、輸出の場合は「輸出」、輸入の場合は「輸入」と表記すること。</w:t>
                            </w:r>
                          </w:p>
                          <w:p w:rsidR="00A169A7" w:rsidRPr="000A2DEF" w:rsidRDefault="00A169A7" w:rsidP="00571A57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利用船社は、「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KMTC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</w:t>
                            </w:r>
                            <w:proofErr w:type="spellStart"/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PanCon</w:t>
                            </w:r>
                            <w:proofErr w:type="spellEnd"/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4270E8" w:rsidRPr="004270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4270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="004270E8">
                              <w:rPr>
                                <w:sz w:val="18"/>
                                <w:szCs w:val="18"/>
                              </w:rPr>
                              <w:t>K LINE</w:t>
                            </w:r>
                            <w:r w:rsidR="004270E8" w:rsidRPr="004270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SITC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HEUNG-A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」「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OOCL</w:t>
                            </w: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」などの略称で表記すること。</w:t>
                            </w:r>
                          </w:p>
                          <w:p w:rsidR="000A2DEF" w:rsidRPr="00571A57" w:rsidRDefault="00A169A7" w:rsidP="00571A57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0A2DE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コンテナ貨物搬出入場所所在地は、搬出入する場所の住所を記載すること。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9640C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89.5pt;width:543.75pt;height:64.4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" filled="f" stroked="f">
                <v:textbox>
                  <w:txbxContent>
                    <w:p w:rsidR="00A169A7" w:rsidRDefault="00A169A7">
                      <w:pPr>
                        <w:rPr>
                          <w:sz w:val="18"/>
                          <w:szCs w:val="18"/>
                        </w:rPr>
                      </w:pP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注）１　輸出入の欄には、輸出の場合は「輸出」、輸入の場合は「輸入」と表記すること。</w:t>
                      </w:r>
                    </w:p>
                    <w:p w:rsidR="00A169A7" w:rsidRPr="000A2DEF" w:rsidRDefault="00A169A7" w:rsidP="00571A57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２　利用船社は、「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KMTC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」「</w:t>
                      </w:r>
                      <w:proofErr w:type="spellStart"/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PanCon</w:t>
                      </w:r>
                      <w:proofErr w:type="spellEnd"/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="004270E8" w:rsidRPr="004270E8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="004270E8">
                        <w:rPr>
                          <w:rFonts w:hint="eastAsia"/>
                          <w:sz w:val="18"/>
                          <w:szCs w:val="18"/>
                        </w:rPr>
                        <w:t>C</w:t>
                      </w:r>
                      <w:r w:rsidR="004270E8">
                        <w:rPr>
                          <w:sz w:val="18"/>
                          <w:szCs w:val="18"/>
                        </w:rPr>
                        <w:t>K LINE</w:t>
                      </w:r>
                      <w:r w:rsidR="004270E8" w:rsidRPr="004270E8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SITC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」「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HEUNG-A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」「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OOCL</w:t>
                      </w: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」などの略称で表記すること。</w:t>
                      </w:r>
                    </w:p>
                    <w:p w:rsidR="000A2DEF" w:rsidRPr="00571A57" w:rsidRDefault="00A169A7" w:rsidP="00571A57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0A2DEF">
                        <w:rPr>
                          <w:rFonts w:hint="eastAsia"/>
                          <w:sz w:val="18"/>
                          <w:szCs w:val="18"/>
                        </w:rPr>
                        <w:t>３　コンテナ貨物搬出入場所所在地は、搬出入する場所の住所を記載すること。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57" w:rsidRPr="00571A57">
        <w:rPr>
          <w:noProof/>
        </w:rPr>
        <w:drawing>
          <wp:inline distT="0" distB="0" distL="0" distR="0">
            <wp:extent cx="9777730" cy="952179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95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E8" w:rsidRDefault="004270E8" w:rsidP="004270E8">
      <w:pPr>
        <w:rPr>
          <w:noProof/>
        </w:rPr>
      </w:pPr>
    </w:p>
    <w:p w:rsidR="004270E8" w:rsidRPr="004270E8" w:rsidRDefault="004270E8" w:rsidP="004270E8"/>
    <w:sectPr w:rsidR="004270E8" w:rsidRPr="004270E8" w:rsidSect="00636023">
      <w:headerReference w:type="default" r:id="rId8"/>
      <w:pgSz w:w="16838" w:h="11906" w:orient="landscape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42" w:rsidRDefault="00F07D42" w:rsidP="00356E67">
      <w:r>
        <w:separator/>
      </w:r>
    </w:p>
  </w:endnote>
  <w:endnote w:type="continuationSeparator" w:id="0">
    <w:p w:rsidR="00F07D42" w:rsidRDefault="00F07D42" w:rsidP="0035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42" w:rsidRDefault="00F07D42" w:rsidP="00356E67">
      <w:r>
        <w:separator/>
      </w:r>
    </w:p>
  </w:footnote>
  <w:footnote w:type="continuationSeparator" w:id="0">
    <w:p w:rsidR="00F07D42" w:rsidRDefault="00F07D42" w:rsidP="0035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57" w:rsidRDefault="00571A57">
    <w:pPr>
      <w:pStyle w:val="a5"/>
    </w:pPr>
    <w:r>
      <w:rPr>
        <w:rFonts w:hint="eastAsia"/>
      </w:rPr>
      <w:t>様式第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C9"/>
    <w:rsid w:val="000A2DEF"/>
    <w:rsid w:val="001851E9"/>
    <w:rsid w:val="001D6092"/>
    <w:rsid w:val="001E1EE1"/>
    <w:rsid w:val="00356E67"/>
    <w:rsid w:val="003A246D"/>
    <w:rsid w:val="003E1F63"/>
    <w:rsid w:val="004270E8"/>
    <w:rsid w:val="00467D8D"/>
    <w:rsid w:val="005252EF"/>
    <w:rsid w:val="00571A57"/>
    <w:rsid w:val="005B6D52"/>
    <w:rsid w:val="005C1E1E"/>
    <w:rsid w:val="00636023"/>
    <w:rsid w:val="007B38BE"/>
    <w:rsid w:val="008E6677"/>
    <w:rsid w:val="009D3626"/>
    <w:rsid w:val="009F1DC9"/>
    <w:rsid w:val="00A169A7"/>
    <w:rsid w:val="00AC7380"/>
    <w:rsid w:val="00B10334"/>
    <w:rsid w:val="00C160C3"/>
    <w:rsid w:val="00C63208"/>
    <w:rsid w:val="00E013C8"/>
    <w:rsid w:val="00F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28B8B-5FE0-4477-ACCC-17D816DA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69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E67"/>
  </w:style>
  <w:style w:type="paragraph" w:styleId="a7">
    <w:name w:val="footer"/>
    <w:basedOn w:val="a"/>
    <w:link w:val="a8"/>
    <w:uiPriority w:val="99"/>
    <w:unhideWhenUsed/>
    <w:rsid w:val="00356E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三河港振興会</dc:creator>
  <cp:lastModifiedBy>廣中　達則</cp:lastModifiedBy>
  <cp:revision>7</cp:revision>
  <cp:lastPrinted>2019-05-28T01:15:00Z</cp:lastPrinted>
  <dcterms:created xsi:type="dcterms:W3CDTF">2019-05-16T08:58:00Z</dcterms:created>
  <dcterms:modified xsi:type="dcterms:W3CDTF">2019-06-03T01:32:00Z</dcterms:modified>
</cp:coreProperties>
</file>